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0189" w14:textId="636B4171" w:rsidR="0064443A" w:rsidRPr="0064443A" w:rsidRDefault="0064443A" w:rsidP="002E3A6E">
      <w:pPr>
        <w:spacing w:line="400" w:lineRule="exact"/>
        <w:jc w:val="left"/>
        <w:rPr>
          <w:sz w:val="24"/>
          <w:szCs w:val="24"/>
        </w:rPr>
      </w:pPr>
      <w:r w:rsidRPr="0064443A">
        <w:rPr>
          <w:sz w:val="24"/>
          <w:szCs w:val="24"/>
        </w:rPr>
        <w:t>(FAX</w:t>
      </w:r>
      <w:r>
        <w:rPr>
          <w:rFonts w:hint="eastAsia"/>
          <w:sz w:val="24"/>
          <w:szCs w:val="24"/>
        </w:rPr>
        <w:t xml:space="preserve">　０２７－２４３－７８４０</w:t>
      </w:r>
      <w:r w:rsidRPr="0064443A">
        <w:rPr>
          <w:sz w:val="24"/>
          <w:szCs w:val="24"/>
        </w:rPr>
        <w:t>)</w:t>
      </w:r>
    </w:p>
    <w:p w14:paraId="17347C27" w14:textId="304DAF0A" w:rsidR="001200E3" w:rsidRPr="00127701" w:rsidRDefault="000114F3" w:rsidP="000114F3">
      <w:pPr>
        <w:jc w:val="center"/>
        <w:rPr>
          <w:sz w:val="40"/>
          <w:szCs w:val="40"/>
        </w:rPr>
      </w:pPr>
      <w:r w:rsidRPr="00127701">
        <w:rPr>
          <w:rFonts w:hint="eastAsia"/>
          <w:sz w:val="40"/>
          <w:szCs w:val="40"/>
        </w:rPr>
        <w:t>退職後の再就職先連絡票</w:t>
      </w:r>
    </w:p>
    <w:p w14:paraId="1F043C7C" w14:textId="327AD4F9" w:rsidR="000114F3" w:rsidRDefault="000114F3" w:rsidP="000114F3">
      <w:pPr>
        <w:jc w:val="right"/>
      </w:pPr>
      <w:r>
        <w:rPr>
          <w:rFonts w:hint="eastAsia"/>
        </w:rPr>
        <w:t>令和　　　年　　　月　　　日</w:t>
      </w:r>
    </w:p>
    <w:p w14:paraId="3A6485E0" w14:textId="2192BF7B" w:rsidR="000114F3" w:rsidRDefault="000114F3" w:rsidP="002E3A6E">
      <w:pPr>
        <w:spacing w:line="440" w:lineRule="exact"/>
        <w:rPr>
          <w:sz w:val="24"/>
          <w:szCs w:val="24"/>
        </w:rPr>
      </w:pPr>
      <w:r w:rsidRPr="000114F3">
        <w:rPr>
          <w:rFonts w:hint="eastAsia"/>
          <w:sz w:val="24"/>
          <w:szCs w:val="24"/>
        </w:rPr>
        <w:t>群馬県教育委員会福利課年金係　御中</w:t>
      </w:r>
    </w:p>
    <w:p w14:paraId="36C5E8C6" w14:textId="04029128" w:rsidR="00D25E9E" w:rsidRPr="000114F3" w:rsidRDefault="00BF6728" w:rsidP="004C7FA9">
      <w:pPr>
        <w:spacing w:line="24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76DFD" wp14:editId="110AA217">
                <wp:simplePos x="0" y="0"/>
                <wp:positionH relativeFrom="column">
                  <wp:posOffset>-51435</wp:posOffset>
                </wp:positionH>
                <wp:positionV relativeFrom="paragraph">
                  <wp:posOffset>149225</wp:posOffset>
                </wp:positionV>
                <wp:extent cx="2659380" cy="1371600"/>
                <wp:effectExtent l="0" t="0" r="7620" b="0"/>
                <wp:wrapNone/>
                <wp:docPr id="2334958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137160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115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正方形/長方形 1" o:spid="_x0000_s1026" type="#_x0000_t176" style="position:absolute;margin-left:-4.05pt;margin-top:11.75pt;width:209.4pt;height:10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" fillcolor="#4472c4" stroked="f" strokeweight="1pt">
                <v:fill opacity="6682f"/>
              </v:shape>
            </w:pict>
          </mc:Fallback>
        </mc:AlternateContent>
      </w:r>
    </w:p>
    <w:p w14:paraId="0330B2AD" w14:textId="4A14B89D" w:rsidR="000114F3" w:rsidRPr="002B714E" w:rsidRDefault="004C7FA9" w:rsidP="003E7430">
      <w:pPr>
        <w:spacing w:line="520" w:lineRule="exact"/>
        <w:ind w:firstLineChars="200" w:firstLine="480"/>
        <w:rPr>
          <w:sz w:val="24"/>
          <w:szCs w:val="24"/>
          <w:u w:val="single"/>
        </w:rPr>
      </w:pPr>
      <w:r w:rsidRPr="00ED603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9CAEF" wp14:editId="1FBBEEE4">
                <wp:simplePos x="0" y="0"/>
                <wp:positionH relativeFrom="column">
                  <wp:posOffset>-66675</wp:posOffset>
                </wp:positionH>
                <wp:positionV relativeFrom="paragraph">
                  <wp:posOffset>240665</wp:posOffset>
                </wp:positionV>
                <wp:extent cx="2827020" cy="320040"/>
                <wp:effectExtent l="0" t="0" r="0" b="3810"/>
                <wp:wrapNone/>
                <wp:docPr id="383552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C1242" w14:textId="6C91B824" w:rsidR="004C7FA9" w:rsidRDefault="004C7FA9">
                            <w:hyperlink r:id="rId8" w:history="1">
                              <w:r w:rsidRPr="008028FB">
                                <w:rPr>
                                  <w:rStyle w:val="a9"/>
                                  <w:rFonts w:ascii="ＭＳ Ｐゴシック" w:eastAsia="ＭＳ Ｐゴシック" w:hAnsi="ＭＳ Ｐゴシック" w:cs="ＭＳ Ｐゴシック"/>
                                  <w:kern w:val="0"/>
                                  <w:sz w:val="24"/>
                                  <w:szCs w:val="24"/>
                                </w:rPr>
                                <w:t>https://forms.office.com/r/gzJ4xEtQJu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9C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25pt;margin-top:18.95pt;width:222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" filled="f" stroked="f" strokeweight=".5pt">
                <v:textbox>
                  <w:txbxContent>
                    <w:p w14:paraId="3F3C1242" w14:textId="6C91B824" w:rsidR="004C7FA9" w:rsidRDefault="004C7FA9">
                      <w:hyperlink r:id="rId9" w:history="1">
                        <w:r w:rsidRPr="008028FB">
                          <w:rPr>
                            <w:rStyle w:val="a9"/>
                            <w:rFonts w:ascii="ＭＳ Ｐゴシック" w:eastAsia="ＭＳ Ｐゴシック" w:hAnsi="ＭＳ Ｐゴシック" w:cs="ＭＳ Ｐゴシック"/>
                            <w:kern w:val="0"/>
                            <w:sz w:val="24"/>
                            <w:szCs w:val="24"/>
                          </w:rPr>
                          <w:t>https://forms.office.com/r/gzJ4xEtQJu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25E9E" w:rsidRPr="00ED6035">
        <w:rPr>
          <w:rFonts w:ascii="ＭＳ ゴシック" w:eastAsia="ＭＳ ゴシック" w:hAnsi="ＭＳ ゴシック" w:hint="eastAsia"/>
          <w:sz w:val="24"/>
          <w:szCs w:val="24"/>
        </w:rPr>
        <w:t>Formsでの</w:t>
      </w:r>
      <w:r w:rsidR="00E52843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="00D25E9E" w:rsidRPr="00ED6035">
        <w:rPr>
          <w:rFonts w:ascii="ＭＳ ゴシック" w:eastAsia="ＭＳ ゴシック" w:hAnsi="ＭＳ ゴシック" w:hint="eastAsia"/>
          <w:sz w:val="24"/>
          <w:szCs w:val="24"/>
        </w:rPr>
        <w:t>も可能です</w:t>
      </w:r>
      <w:r w:rsidR="00BF6728" w:rsidRPr="00ED6035">
        <w:rPr>
          <w:rFonts w:ascii="ＭＳ ゴシック" w:eastAsia="ＭＳ ゴシック" w:hAnsi="ＭＳ ゴシック" w:hint="eastAsia"/>
          <w:sz w:val="24"/>
          <w:szCs w:val="24"/>
        </w:rPr>
        <w:t>↓</w:t>
      </w:r>
      <w:r w:rsidR="00D25E9E" w:rsidRPr="00D25E9E">
        <w:rPr>
          <w:rFonts w:hint="eastAsia"/>
          <w:sz w:val="24"/>
          <w:szCs w:val="24"/>
        </w:rPr>
        <w:t xml:space="preserve">　　</w:t>
      </w:r>
      <w:r w:rsidR="00BF6728">
        <w:rPr>
          <w:rFonts w:hint="eastAsia"/>
          <w:sz w:val="24"/>
          <w:szCs w:val="24"/>
        </w:rPr>
        <w:t xml:space="preserve">　</w:t>
      </w:r>
      <w:r w:rsidR="000114F3" w:rsidRPr="002B714E">
        <w:rPr>
          <w:rFonts w:hint="eastAsia"/>
          <w:sz w:val="24"/>
          <w:szCs w:val="24"/>
          <w:u w:val="single"/>
        </w:rPr>
        <w:t xml:space="preserve">所　属　名　　　　　　　　 </w:t>
      </w:r>
      <w:r w:rsidR="000114F3" w:rsidRPr="002B714E">
        <w:rPr>
          <w:sz w:val="24"/>
          <w:szCs w:val="24"/>
          <w:u w:val="single"/>
        </w:rPr>
        <w:t xml:space="preserve"> </w:t>
      </w:r>
      <w:r w:rsidR="000114F3" w:rsidRPr="002B714E">
        <w:rPr>
          <w:rFonts w:hint="eastAsia"/>
          <w:sz w:val="24"/>
          <w:szCs w:val="24"/>
          <w:u w:val="single"/>
        </w:rPr>
        <w:t xml:space="preserve">　　　 </w:t>
      </w:r>
      <w:r w:rsidR="000114F3" w:rsidRPr="002B714E">
        <w:rPr>
          <w:sz w:val="24"/>
          <w:szCs w:val="24"/>
          <w:u w:val="single"/>
        </w:rPr>
        <w:t xml:space="preserve"> </w:t>
      </w:r>
      <w:r w:rsidR="000114F3" w:rsidRPr="002B714E">
        <w:rPr>
          <w:rFonts w:hint="eastAsia"/>
          <w:sz w:val="24"/>
          <w:szCs w:val="24"/>
          <w:u w:val="single"/>
        </w:rPr>
        <w:t xml:space="preserve">　　　</w:t>
      </w:r>
    </w:p>
    <w:p w14:paraId="26924C9C" w14:textId="477CD8F5" w:rsidR="000114F3" w:rsidRPr="002B714E" w:rsidRDefault="004C7FA9" w:rsidP="003E7430">
      <w:pPr>
        <w:widowControl/>
        <w:spacing w:line="520" w:lineRule="exact"/>
        <w:ind w:firstLineChars="1650" w:firstLine="3960"/>
        <w:jc w:val="left"/>
        <w:rPr>
          <w:sz w:val="24"/>
          <w:szCs w:val="24"/>
          <w:u w:val="single"/>
        </w:rPr>
      </w:pPr>
      <w:r w:rsidRPr="00BF6728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9A82CC5" wp14:editId="3B987581">
            <wp:simplePos x="0" y="0"/>
            <wp:positionH relativeFrom="column">
              <wp:posOffset>847725</wp:posOffset>
            </wp:positionH>
            <wp:positionV relativeFrom="paragraph">
              <wp:posOffset>199084</wp:posOffset>
            </wp:positionV>
            <wp:extent cx="807648" cy="787706"/>
            <wp:effectExtent l="0" t="0" r="0" b="0"/>
            <wp:wrapNone/>
            <wp:docPr id="145280136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80136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54" cy="789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72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  <w:r w:rsidR="000114F3" w:rsidRPr="002B714E">
        <w:rPr>
          <w:rFonts w:hint="eastAsia"/>
          <w:sz w:val="24"/>
          <w:szCs w:val="24"/>
          <w:u w:val="single"/>
        </w:rPr>
        <w:t xml:space="preserve">職 員 番 号　　　　　　　　　　　　　　　 </w:t>
      </w:r>
    </w:p>
    <w:p w14:paraId="7255993A" w14:textId="7B6AB3B3" w:rsidR="000114F3" w:rsidRPr="002B714E" w:rsidRDefault="000114F3" w:rsidP="003E7430">
      <w:pPr>
        <w:spacing w:line="520" w:lineRule="exact"/>
        <w:ind w:firstLineChars="1800" w:firstLine="4320"/>
        <w:rPr>
          <w:sz w:val="24"/>
          <w:szCs w:val="24"/>
          <w:u w:val="single"/>
        </w:rPr>
      </w:pPr>
      <w:r w:rsidRPr="002B714E">
        <w:rPr>
          <w:rFonts w:hint="eastAsia"/>
          <w:sz w:val="24"/>
          <w:szCs w:val="24"/>
          <w:u w:val="single"/>
        </w:rPr>
        <w:t xml:space="preserve">氏　　　名　　　　　　　　　　　　　　　　</w:t>
      </w:r>
    </w:p>
    <w:p w14:paraId="1924DA51" w14:textId="030811C7" w:rsidR="008051A0" w:rsidRPr="00EC376C" w:rsidRDefault="000114F3" w:rsidP="003E7430">
      <w:pPr>
        <w:spacing w:line="520" w:lineRule="exact"/>
        <w:ind w:firstLineChars="1800" w:firstLine="4320"/>
        <w:rPr>
          <w:sz w:val="24"/>
          <w:szCs w:val="24"/>
          <w:u w:val="single"/>
        </w:rPr>
      </w:pPr>
      <w:r w:rsidRPr="002B714E">
        <w:rPr>
          <w:rFonts w:hint="eastAsia"/>
          <w:sz w:val="24"/>
          <w:szCs w:val="24"/>
          <w:u w:val="single"/>
        </w:rPr>
        <w:t xml:space="preserve">退職年月日　　令和　</w:t>
      </w:r>
      <w:r w:rsidR="00A716DF">
        <w:rPr>
          <w:rFonts w:hint="eastAsia"/>
          <w:sz w:val="24"/>
          <w:szCs w:val="24"/>
          <w:u w:val="single"/>
        </w:rPr>
        <w:t>８</w:t>
      </w:r>
      <w:r w:rsidRPr="002B714E">
        <w:rPr>
          <w:rFonts w:hint="eastAsia"/>
          <w:sz w:val="24"/>
          <w:szCs w:val="24"/>
          <w:u w:val="single"/>
        </w:rPr>
        <w:t xml:space="preserve">年　　</w:t>
      </w:r>
      <w:r w:rsidR="006D0AE0">
        <w:rPr>
          <w:rFonts w:hint="eastAsia"/>
          <w:sz w:val="24"/>
          <w:szCs w:val="24"/>
          <w:u w:val="single"/>
        </w:rPr>
        <w:t>３</w:t>
      </w:r>
      <w:r w:rsidRPr="002B714E">
        <w:rPr>
          <w:rFonts w:hint="eastAsia"/>
          <w:sz w:val="24"/>
          <w:szCs w:val="24"/>
          <w:u w:val="single"/>
        </w:rPr>
        <w:t xml:space="preserve">月　</w:t>
      </w:r>
      <w:r w:rsidR="006D0AE0">
        <w:rPr>
          <w:rFonts w:hint="eastAsia"/>
          <w:sz w:val="24"/>
          <w:szCs w:val="24"/>
          <w:u w:val="single"/>
        </w:rPr>
        <w:t>３１</w:t>
      </w:r>
      <w:r w:rsidRPr="002B714E">
        <w:rPr>
          <w:rFonts w:hint="eastAsia"/>
          <w:sz w:val="24"/>
          <w:szCs w:val="24"/>
          <w:u w:val="single"/>
        </w:rPr>
        <w:t>日</w:t>
      </w:r>
      <w:r w:rsidR="002B714E" w:rsidRPr="002B714E">
        <w:rPr>
          <w:rFonts w:hint="eastAsia"/>
          <w:sz w:val="24"/>
          <w:szCs w:val="24"/>
          <w:u w:val="single"/>
        </w:rPr>
        <w:t xml:space="preserve">　</w:t>
      </w:r>
    </w:p>
    <w:p w14:paraId="01981381" w14:textId="77777777" w:rsidR="00E87C37" w:rsidRDefault="00E87C37" w:rsidP="002E3A6E">
      <w:pPr>
        <w:spacing w:line="200" w:lineRule="exac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DA35D7" w14:paraId="08814345" w14:textId="77777777" w:rsidTr="0095789E">
        <w:trPr>
          <w:trHeight w:val="868"/>
        </w:trPr>
        <w:tc>
          <w:tcPr>
            <w:tcW w:w="9072" w:type="dxa"/>
          </w:tcPr>
          <w:p w14:paraId="561B00DC" w14:textId="77777777" w:rsidR="00E87C37" w:rsidRDefault="0095789E" w:rsidP="002B714E">
            <w:r>
              <w:rPr>
                <w:rFonts w:hint="eastAsia"/>
              </w:rPr>
              <w:t xml:space="preserve">　</w:t>
            </w:r>
            <w:r w:rsidR="00DA35D7">
              <w:rPr>
                <w:rFonts w:hint="eastAsia"/>
              </w:rPr>
              <w:t>退職手当を支給するか、支給せず</w:t>
            </w:r>
            <w:r w:rsidR="00E87C37">
              <w:rPr>
                <w:rFonts w:hint="eastAsia"/>
              </w:rPr>
              <w:t>に</w:t>
            </w:r>
            <w:r w:rsidR="00DA35D7">
              <w:rPr>
                <w:rFonts w:hint="eastAsia"/>
              </w:rPr>
              <w:t>再就職先での</w:t>
            </w:r>
            <w:r w:rsidR="00A345D0">
              <w:rPr>
                <w:rFonts w:hint="eastAsia"/>
              </w:rPr>
              <w:t>退職時に</w:t>
            </w:r>
            <w:r w:rsidR="00DA35D7">
              <w:rPr>
                <w:rFonts w:hint="eastAsia"/>
              </w:rPr>
              <w:t>支給</w:t>
            </w:r>
            <w:r w:rsidR="00E87C37">
              <w:rPr>
                <w:rFonts w:hint="eastAsia"/>
              </w:rPr>
              <w:t>することに</w:t>
            </w:r>
            <w:r w:rsidR="00FF433C">
              <w:rPr>
                <w:rFonts w:hint="eastAsia"/>
              </w:rPr>
              <w:t>な</w:t>
            </w:r>
            <w:r w:rsidR="00DA35D7">
              <w:rPr>
                <w:rFonts w:hint="eastAsia"/>
              </w:rPr>
              <w:t>るか</w:t>
            </w:r>
            <w:r w:rsidR="00E87C37">
              <w:rPr>
                <w:rFonts w:hint="eastAsia"/>
              </w:rPr>
              <w:t>を確認する必要があります。</w:t>
            </w:r>
          </w:p>
          <w:p w14:paraId="0DF4EEFE" w14:textId="0D9435B3" w:rsidR="00DA35D7" w:rsidRDefault="00A345D0" w:rsidP="00E87C37">
            <w:pPr>
              <w:ind w:leftChars="100" w:left="210"/>
            </w:pPr>
            <w:r>
              <w:rPr>
                <w:rFonts w:hint="eastAsia"/>
              </w:rPr>
              <w:t>再就職先</w:t>
            </w:r>
            <w:r w:rsidR="007C3EEF">
              <w:rPr>
                <w:rFonts w:hint="eastAsia"/>
              </w:rPr>
              <w:t>へ</w:t>
            </w:r>
            <w:r w:rsidR="00FF433C">
              <w:rPr>
                <w:rFonts w:hint="eastAsia"/>
              </w:rPr>
              <w:t>の</w:t>
            </w:r>
            <w:r w:rsidR="00DA35D7">
              <w:rPr>
                <w:rFonts w:hint="eastAsia"/>
              </w:rPr>
              <w:t>確認に時間を要するため、</w:t>
            </w:r>
            <w:r w:rsidR="00FF2B15">
              <w:rPr>
                <w:rFonts w:hint="eastAsia"/>
                <w:u w:val="single"/>
              </w:rPr>
              <w:t>３</w:t>
            </w:r>
            <w:r w:rsidR="00DA35D7" w:rsidRPr="00B41CC5">
              <w:rPr>
                <w:rFonts w:hint="eastAsia"/>
                <w:u w:val="single"/>
              </w:rPr>
              <w:t>月</w:t>
            </w:r>
            <w:r w:rsidR="00FF2B15">
              <w:rPr>
                <w:rFonts w:hint="eastAsia"/>
                <w:u w:val="single"/>
              </w:rPr>
              <w:t>１</w:t>
            </w:r>
            <w:r w:rsidR="008C7A51">
              <w:rPr>
                <w:rFonts w:hint="eastAsia"/>
                <w:u w:val="single"/>
              </w:rPr>
              <w:t>３</w:t>
            </w:r>
            <w:r w:rsidR="00DA35D7" w:rsidRPr="00B41CC5">
              <w:rPr>
                <w:rFonts w:hint="eastAsia"/>
                <w:u w:val="single"/>
              </w:rPr>
              <w:t>日まで</w:t>
            </w:r>
            <w:r w:rsidR="00DA35D7" w:rsidRPr="004549CB">
              <w:rPr>
                <w:rFonts w:hint="eastAsia"/>
                <w:u w:val="single"/>
              </w:rPr>
              <w:t>に提出</w:t>
            </w:r>
            <w:r w:rsidR="00C937D2">
              <w:rPr>
                <w:rFonts w:hint="eastAsia"/>
                <w:u w:val="single"/>
              </w:rPr>
              <w:t>（期限厳守）</w:t>
            </w:r>
            <w:r w:rsidR="00DA35D7">
              <w:rPr>
                <w:rFonts w:hint="eastAsia"/>
              </w:rPr>
              <w:t>してください</w:t>
            </w:r>
            <w:r w:rsidR="00C937D2">
              <w:rPr>
                <w:rFonts w:hint="eastAsia"/>
              </w:rPr>
              <w:t>。</w:t>
            </w:r>
            <w:r w:rsidR="00E033CA">
              <w:rPr>
                <w:rFonts w:hint="eastAsia"/>
              </w:rPr>
              <w:t>期限までに</w:t>
            </w:r>
            <w:r w:rsidR="003A6DB3">
              <w:rPr>
                <w:rFonts w:hint="eastAsia"/>
              </w:rPr>
              <w:t>採用が</w:t>
            </w:r>
            <w:r w:rsidR="00DA35D7">
              <w:rPr>
                <w:rFonts w:hint="eastAsia"/>
              </w:rPr>
              <w:t>決ま</w:t>
            </w:r>
            <w:r w:rsidR="00E033CA">
              <w:rPr>
                <w:rFonts w:hint="eastAsia"/>
              </w:rPr>
              <w:t>らない</w:t>
            </w:r>
            <w:r w:rsidR="00DA35D7">
              <w:rPr>
                <w:rFonts w:hint="eastAsia"/>
              </w:rPr>
              <w:t>場合は</w:t>
            </w:r>
            <w:r w:rsidR="00C65C2D">
              <w:rPr>
                <w:rFonts w:hint="eastAsia"/>
              </w:rPr>
              <w:t>、</w:t>
            </w:r>
            <w:r w:rsidR="00DA35D7">
              <w:rPr>
                <w:rFonts w:hint="eastAsia"/>
              </w:rPr>
              <w:t>決定後速やかに</w:t>
            </w:r>
            <w:r w:rsidR="008A1352">
              <w:rPr>
                <w:rFonts w:hint="eastAsia"/>
              </w:rPr>
              <w:t>、任用に関する問い合わせ先の情報を確認の上、</w:t>
            </w:r>
            <w:r w:rsidR="00545621">
              <w:rPr>
                <w:rFonts w:hint="eastAsia"/>
              </w:rPr>
              <w:t>年金係あて連絡（0</w:t>
            </w:r>
            <w:r w:rsidR="00545621">
              <w:t>27-226-4570</w:t>
            </w:r>
            <w:r w:rsidR="00545621">
              <w:rPr>
                <w:rFonts w:hint="eastAsia"/>
              </w:rPr>
              <w:t>）</w:t>
            </w:r>
            <w:r w:rsidR="00045ADF">
              <w:rPr>
                <w:rFonts w:hint="eastAsia"/>
              </w:rPr>
              <w:t>してください</w:t>
            </w:r>
            <w:r w:rsidR="00DA35D7">
              <w:rPr>
                <w:rFonts w:hint="eastAsia"/>
              </w:rPr>
              <w:t>。</w:t>
            </w:r>
          </w:p>
        </w:tc>
      </w:tr>
    </w:tbl>
    <w:p w14:paraId="26EFFADE" w14:textId="041FB908" w:rsidR="00E87C37" w:rsidRPr="00A345D0" w:rsidRDefault="00E87C37" w:rsidP="004E0B58">
      <w:pPr>
        <w:ind w:firstLineChars="100" w:firstLine="240"/>
        <w:rPr>
          <w:sz w:val="24"/>
          <w:szCs w:val="24"/>
        </w:rPr>
      </w:pPr>
      <w:r w:rsidRPr="004E0B58">
        <w:rPr>
          <w:rFonts w:hint="eastAsia"/>
          <w:sz w:val="24"/>
          <w:szCs w:val="24"/>
        </w:rPr>
        <w:t>以下①～③</w:t>
      </w:r>
      <w:r w:rsidR="004E0B58" w:rsidRPr="004E0B58">
        <w:rPr>
          <w:rFonts w:hint="eastAsia"/>
          <w:sz w:val="24"/>
          <w:szCs w:val="24"/>
        </w:rPr>
        <w:t>の要件</w:t>
      </w:r>
      <w:r w:rsidR="004E0B58" w:rsidRPr="004E0B58">
        <w:rPr>
          <w:rFonts w:hint="eastAsia"/>
          <w:sz w:val="24"/>
          <w:szCs w:val="24"/>
          <w:u w:val="wave"/>
        </w:rPr>
        <w:t>すべて</w:t>
      </w:r>
      <w:r w:rsidRPr="004E0B58">
        <w:rPr>
          <w:rFonts w:hint="eastAsia"/>
          <w:sz w:val="24"/>
          <w:szCs w:val="24"/>
          <w:u w:val="wave"/>
        </w:rPr>
        <w:t>に</w:t>
      </w:r>
      <w:r w:rsidR="004E0B58" w:rsidRPr="004E0B58">
        <w:rPr>
          <w:rFonts w:hint="eastAsia"/>
          <w:sz w:val="24"/>
          <w:szCs w:val="24"/>
          <w:u w:val="wave"/>
        </w:rPr>
        <w:t>合致</w:t>
      </w:r>
      <w:r w:rsidRPr="004E0B58">
        <w:rPr>
          <w:rFonts w:hint="eastAsia"/>
          <w:sz w:val="24"/>
          <w:szCs w:val="24"/>
          <w:u w:val="wave"/>
        </w:rPr>
        <w:t>する方のみ</w:t>
      </w:r>
      <w:r w:rsidRPr="002E3A6E">
        <w:rPr>
          <w:rFonts w:hint="eastAsia"/>
          <w:sz w:val="24"/>
          <w:szCs w:val="24"/>
        </w:rPr>
        <w:t>提出してください</w:t>
      </w:r>
      <w:r>
        <w:rPr>
          <w:rFonts w:hint="eastAsia"/>
          <w:sz w:val="24"/>
          <w:szCs w:val="24"/>
        </w:rPr>
        <w:t>。</w:t>
      </w:r>
    </w:p>
    <w:p w14:paraId="3DBCFB78" w14:textId="4BEB5701" w:rsidR="00E87C37" w:rsidRDefault="00E033CA" w:rsidP="00E033CA">
      <w:pPr>
        <w:ind w:firstLine="420"/>
      </w:pPr>
      <w:r>
        <w:rPr>
          <w:rFonts w:hint="eastAsia"/>
        </w:rPr>
        <w:t>①</w:t>
      </w:r>
      <w:r w:rsidR="001D5EAC">
        <w:rPr>
          <w:rFonts w:hint="eastAsia"/>
        </w:rPr>
        <w:t>現在、</w:t>
      </w:r>
      <w:r w:rsidR="00E87C37" w:rsidRPr="004E0B58">
        <w:rPr>
          <w:rFonts w:hint="eastAsia"/>
        </w:rPr>
        <w:t>常勤・フルタイムで勤務</w:t>
      </w:r>
      <w:r w:rsidR="001B022F">
        <w:rPr>
          <w:rFonts w:hint="eastAsia"/>
        </w:rPr>
        <w:t>し</w:t>
      </w:r>
      <w:r w:rsidR="00E87C37" w:rsidRPr="004E0B58">
        <w:rPr>
          <w:rFonts w:hint="eastAsia"/>
        </w:rPr>
        <w:t>ている県費職員</w:t>
      </w:r>
      <w:r w:rsidR="00E87C37">
        <w:rPr>
          <w:rFonts w:hint="eastAsia"/>
        </w:rPr>
        <w:t>（正規職員、臨時的任用職員、任期付職員）</w:t>
      </w:r>
    </w:p>
    <w:p w14:paraId="16080808" w14:textId="37986E32" w:rsidR="00E87C37" w:rsidRDefault="00E033CA" w:rsidP="00E033CA">
      <w:pPr>
        <w:ind w:firstLine="420"/>
      </w:pPr>
      <w:r>
        <w:rPr>
          <w:rFonts w:hint="eastAsia"/>
        </w:rPr>
        <w:t>②</w:t>
      </w:r>
      <w:r w:rsidR="004E0B58">
        <w:rPr>
          <w:rFonts w:hint="eastAsia"/>
        </w:rPr>
        <w:t>令和</w:t>
      </w:r>
      <w:r w:rsidR="00A716DF">
        <w:rPr>
          <w:rFonts w:hint="eastAsia"/>
        </w:rPr>
        <w:t>8</w:t>
      </w:r>
      <w:r w:rsidR="004E0B58">
        <w:rPr>
          <w:rFonts w:hint="eastAsia"/>
        </w:rPr>
        <w:t>年4月1日から</w:t>
      </w:r>
      <w:r w:rsidR="00E87C37" w:rsidRPr="004E0B58">
        <w:rPr>
          <w:rFonts w:hint="eastAsia"/>
        </w:rPr>
        <w:t>、公務員（以下1</w:t>
      </w:r>
      <w:r w:rsidR="00E87C37" w:rsidRPr="004E0B58">
        <w:t>.</w:t>
      </w:r>
      <w:r w:rsidR="00E87C37" w:rsidRPr="004E0B58">
        <w:rPr>
          <w:rFonts w:hint="eastAsia"/>
        </w:rPr>
        <w:t>勤務形態の職員）として勤務する方</w:t>
      </w:r>
    </w:p>
    <w:p w14:paraId="4D28E1CA" w14:textId="2F113F57" w:rsidR="00E87C37" w:rsidRDefault="00E87C37" w:rsidP="00E033CA">
      <w:pPr>
        <w:ind w:firstLineChars="200" w:firstLine="420"/>
      </w:pPr>
      <w:r>
        <w:rPr>
          <w:rFonts w:hint="eastAsia"/>
        </w:rPr>
        <w:t>③</w:t>
      </w:r>
      <w:r w:rsidRPr="00845452">
        <w:rPr>
          <w:rFonts w:hint="eastAsia"/>
        </w:rPr>
        <w:t>任命権者が変わる方</w:t>
      </w:r>
      <w:r>
        <w:rPr>
          <w:rFonts w:hint="eastAsia"/>
        </w:rPr>
        <w:t>（国や地方自治体）</w:t>
      </w:r>
    </w:p>
    <w:p w14:paraId="2309A4F9" w14:textId="77777777" w:rsidR="00D24DED" w:rsidRDefault="00D24DED" w:rsidP="00E033CA">
      <w:pPr>
        <w:ind w:firstLineChars="200" w:firstLine="420"/>
      </w:pPr>
    </w:p>
    <w:p w14:paraId="6B83BA03" w14:textId="24000D5A" w:rsidR="008A1352" w:rsidRDefault="00845452" w:rsidP="00A75532">
      <w:pPr>
        <w:ind w:firstLineChars="200" w:firstLine="420"/>
      </w:pPr>
      <w:r>
        <w:rPr>
          <w:rFonts w:hint="eastAsia"/>
        </w:rPr>
        <w:t>（参考）</w:t>
      </w:r>
      <w:r w:rsidR="008A1352">
        <w:rPr>
          <w:rFonts w:hint="eastAsia"/>
        </w:rPr>
        <w:t>以下の方は提出不要</w:t>
      </w:r>
    </w:p>
    <w:p w14:paraId="3783E6F2" w14:textId="6CFBFB62" w:rsidR="008A1352" w:rsidRDefault="008A1352" w:rsidP="007E2603">
      <w:pPr>
        <w:ind w:firstLineChars="300" w:firstLine="630"/>
      </w:pPr>
      <w:r>
        <w:rPr>
          <w:rFonts w:hint="eastAsia"/>
        </w:rPr>
        <w:t>・</w:t>
      </w:r>
      <w:bookmarkStart w:id="0" w:name="_Hlk160625636"/>
      <w:r w:rsidR="004C7FA9">
        <w:rPr>
          <w:rFonts w:hint="eastAsia"/>
        </w:rPr>
        <w:t>現在、</w:t>
      </w:r>
      <w:r>
        <w:rPr>
          <w:rFonts w:hint="eastAsia"/>
        </w:rPr>
        <w:t>暫定再任用職員</w:t>
      </w:r>
      <w:r w:rsidR="008C7B1F">
        <w:rPr>
          <w:rFonts w:hint="eastAsia"/>
        </w:rPr>
        <w:t>、</w:t>
      </w:r>
      <w:r>
        <w:rPr>
          <w:rFonts w:hint="eastAsia"/>
        </w:rPr>
        <w:t>再任用短時間勤務職員</w:t>
      </w:r>
      <w:r w:rsidR="008C7B1F">
        <w:rPr>
          <w:rFonts w:hint="eastAsia"/>
        </w:rPr>
        <w:t>、非常勤職員</w:t>
      </w:r>
      <w:r>
        <w:rPr>
          <w:rFonts w:hint="eastAsia"/>
        </w:rPr>
        <w:t>の方</w:t>
      </w:r>
      <w:bookmarkEnd w:id="0"/>
    </w:p>
    <w:p w14:paraId="6525EFC9" w14:textId="25C30A59" w:rsidR="007E2603" w:rsidRDefault="008A1352" w:rsidP="008A1352">
      <w:pPr>
        <w:ind w:left="420" w:hangingChars="200" w:hanging="420"/>
      </w:pPr>
      <w:r>
        <w:rPr>
          <w:rFonts w:hint="eastAsia"/>
        </w:rPr>
        <w:t xml:space="preserve">　</w:t>
      </w:r>
      <w:r w:rsidR="007E2603">
        <w:rPr>
          <w:rFonts w:hint="eastAsia"/>
        </w:rPr>
        <w:t xml:space="preserve">　　</w:t>
      </w:r>
      <w:r>
        <w:rPr>
          <w:rFonts w:hint="eastAsia"/>
        </w:rPr>
        <w:t>・</w:t>
      </w:r>
      <w:r w:rsidR="00845452">
        <w:rPr>
          <w:rFonts w:hint="eastAsia"/>
        </w:rPr>
        <w:t>年度末まで任用期間がある</w:t>
      </w:r>
      <w:r>
        <w:rPr>
          <w:rFonts w:hint="eastAsia"/>
        </w:rPr>
        <w:t>常勤の臨時的任用職員や任期付職員の方で、</w:t>
      </w:r>
      <w:r w:rsidR="007E2603">
        <w:rPr>
          <w:rFonts w:hint="eastAsia"/>
        </w:rPr>
        <w:t>1日も空かず継続して</w:t>
      </w:r>
      <w:r>
        <w:rPr>
          <w:rFonts w:hint="eastAsia"/>
        </w:rPr>
        <w:t>、</w:t>
      </w:r>
    </w:p>
    <w:p w14:paraId="78A7469D" w14:textId="57768255" w:rsidR="00A75532" w:rsidRDefault="00A75532" w:rsidP="00A75532">
      <w:pPr>
        <w:ind w:firstLineChars="400" w:firstLine="840"/>
      </w:pPr>
      <w:r>
        <w:rPr>
          <w:rFonts w:hint="eastAsia"/>
        </w:rPr>
        <w:t>群馬</w:t>
      </w:r>
      <w:r w:rsidR="008A1352" w:rsidRPr="00845452">
        <w:rPr>
          <w:rFonts w:hint="eastAsia"/>
        </w:rPr>
        <w:t>県の</w:t>
      </w:r>
      <w:r w:rsidR="008A1352">
        <w:rPr>
          <w:rFonts w:hint="eastAsia"/>
        </w:rPr>
        <w:t>常勤の臨時的任用職員や任期付職員として任用される方</w:t>
      </w:r>
      <w:r w:rsidR="008C7B1F">
        <w:rPr>
          <w:rFonts w:hint="eastAsia"/>
        </w:rPr>
        <w:t>（予定や希望でも該当）</w:t>
      </w:r>
    </w:p>
    <w:p w14:paraId="5A3FB472" w14:textId="444CE80D" w:rsidR="008A1352" w:rsidRPr="00A75532" w:rsidRDefault="00A75532" w:rsidP="00A75532">
      <w:pPr>
        <w:ind w:firstLineChars="300" w:firstLine="630"/>
      </w:pPr>
      <w:r>
        <w:rPr>
          <w:rFonts w:hint="eastAsia"/>
        </w:rPr>
        <w:t>・群馬県教員採用試験に合格した方</w:t>
      </w:r>
    </w:p>
    <w:p w14:paraId="5DB1B7DC" w14:textId="2DE83A44" w:rsidR="00822B17" w:rsidRDefault="00822B17" w:rsidP="0015102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―――――――――――――――――――――――――――――――――――――――</w:t>
      </w:r>
    </w:p>
    <w:p w14:paraId="393A5986" w14:textId="2DD71E48" w:rsidR="00C737DB" w:rsidRDefault="00C737DB" w:rsidP="007116C1">
      <w:pPr>
        <w:jc w:val="center"/>
        <w:rPr>
          <w:sz w:val="24"/>
          <w:szCs w:val="24"/>
        </w:rPr>
      </w:pPr>
      <w:r w:rsidRPr="00A345D0">
        <w:rPr>
          <w:rFonts w:hint="eastAsia"/>
          <w:sz w:val="24"/>
          <w:szCs w:val="24"/>
        </w:rPr>
        <w:t>再就職先</w:t>
      </w:r>
      <w:r w:rsidR="008C7B1F">
        <w:rPr>
          <w:rFonts w:hint="eastAsia"/>
          <w:sz w:val="24"/>
          <w:szCs w:val="24"/>
        </w:rPr>
        <w:t>等に関する事項</w:t>
      </w:r>
      <w:r w:rsidRPr="00A345D0">
        <w:rPr>
          <w:rFonts w:hint="eastAsia"/>
          <w:sz w:val="24"/>
          <w:szCs w:val="24"/>
        </w:rPr>
        <w:t>について、以下のとおり報告いたします。</w:t>
      </w:r>
    </w:p>
    <w:p w14:paraId="0E893416" w14:textId="2E04C745" w:rsidR="00C737DB" w:rsidRDefault="00C737DB" w:rsidP="00C737DB">
      <w:r>
        <w:rPr>
          <w:rFonts w:hint="eastAsia"/>
        </w:rPr>
        <w:t>【</w:t>
      </w:r>
      <w:r w:rsidR="00C65C2D">
        <w:rPr>
          <w:rFonts w:hint="eastAsia"/>
        </w:rPr>
        <w:t>１．</w:t>
      </w:r>
      <w:r>
        <w:rPr>
          <w:rFonts w:hint="eastAsia"/>
        </w:rPr>
        <w:t>勤務形態】</w:t>
      </w:r>
      <w:r w:rsidR="008C7B1F">
        <w:rPr>
          <w:rFonts w:hint="eastAsia"/>
        </w:rPr>
        <w:t xml:space="preserve">　</w:t>
      </w:r>
      <w:r w:rsidRPr="00C317F2">
        <w:rPr>
          <w:rFonts w:hint="eastAsia"/>
          <w:sz w:val="20"/>
          <w:szCs w:val="20"/>
        </w:rPr>
        <w:t>※○で囲んでください</w:t>
      </w:r>
      <w:r w:rsidR="008C7B1F" w:rsidRPr="00C317F2">
        <w:rPr>
          <w:rFonts w:hint="eastAsia"/>
          <w:sz w:val="20"/>
          <w:szCs w:val="20"/>
        </w:rPr>
        <w:t>（</w:t>
      </w:r>
      <w:r w:rsidR="00CE4FCE">
        <w:rPr>
          <w:rFonts w:hint="eastAsia"/>
          <w:sz w:val="20"/>
          <w:szCs w:val="20"/>
        </w:rPr>
        <w:t>常勤</w:t>
      </w:r>
      <w:r w:rsidR="008C7B1F" w:rsidRPr="00C317F2">
        <w:rPr>
          <w:rFonts w:hint="eastAsia"/>
          <w:sz w:val="20"/>
          <w:szCs w:val="20"/>
        </w:rPr>
        <w:t>・短時間</w:t>
      </w:r>
      <w:r w:rsidR="00C317F2">
        <w:rPr>
          <w:rFonts w:hint="eastAsia"/>
          <w:sz w:val="20"/>
          <w:szCs w:val="20"/>
        </w:rPr>
        <w:t>等</w:t>
      </w:r>
      <w:r w:rsidR="008C7B1F" w:rsidRPr="00C317F2">
        <w:rPr>
          <w:rFonts w:hint="eastAsia"/>
          <w:sz w:val="20"/>
          <w:szCs w:val="20"/>
        </w:rPr>
        <w:t>の記載がある勤務形態はどちらかに○）。</w:t>
      </w:r>
    </w:p>
    <w:p w14:paraId="16D1EB6E" w14:textId="22630240" w:rsidR="00C737DB" w:rsidRDefault="00C737DB" w:rsidP="00037C47">
      <w:pPr>
        <w:spacing w:line="500" w:lineRule="exact"/>
      </w:pPr>
      <w:r>
        <w:rPr>
          <w:rFonts w:hint="eastAsia"/>
        </w:rPr>
        <w:t>・正規職員</w:t>
      </w:r>
      <w:r w:rsidR="00C317F2">
        <w:rPr>
          <w:rFonts w:hint="eastAsia"/>
        </w:rPr>
        <w:t xml:space="preserve">　</w:t>
      </w:r>
      <w:r>
        <w:rPr>
          <w:rFonts w:hint="eastAsia"/>
        </w:rPr>
        <w:t>・臨時的任用職員（</w:t>
      </w:r>
      <w:r w:rsidR="00CE4FCE">
        <w:rPr>
          <w:rFonts w:hint="eastAsia"/>
        </w:rPr>
        <w:t>常勤</w:t>
      </w:r>
      <w:r>
        <w:rPr>
          <w:rFonts w:hint="eastAsia"/>
        </w:rPr>
        <w:t>・短時間）</w:t>
      </w:r>
      <w:r w:rsidR="00C317F2">
        <w:rPr>
          <w:rFonts w:hint="eastAsia"/>
        </w:rPr>
        <w:t xml:space="preserve">　</w:t>
      </w:r>
      <w:r>
        <w:rPr>
          <w:rFonts w:hint="eastAsia"/>
        </w:rPr>
        <w:t>・任期付職員（</w:t>
      </w:r>
      <w:r w:rsidR="00CE4FCE">
        <w:rPr>
          <w:rFonts w:hint="eastAsia"/>
        </w:rPr>
        <w:t>常勤</w:t>
      </w:r>
      <w:r>
        <w:rPr>
          <w:rFonts w:hint="eastAsia"/>
        </w:rPr>
        <w:t>・短時間）</w:t>
      </w:r>
    </w:p>
    <w:p w14:paraId="07214C69" w14:textId="1308CA44" w:rsidR="00C737DB" w:rsidRDefault="00C737DB" w:rsidP="00037C47">
      <w:pPr>
        <w:spacing w:line="500" w:lineRule="exact"/>
      </w:pPr>
      <w:r>
        <w:rPr>
          <w:rFonts w:hint="eastAsia"/>
        </w:rPr>
        <w:t>・会計年度任用職員（フルタイム・パートタイム）</w:t>
      </w:r>
      <w:r w:rsidR="00C317F2">
        <w:rPr>
          <w:rFonts w:hint="eastAsia"/>
        </w:rPr>
        <w:t xml:space="preserve">　</w:t>
      </w:r>
      <w:r>
        <w:rPr>
          <w:rFonts w:hint="eastAsia"/>
        </w:rPr>
        <w:t xml:space="preserve">・その他（内容：　　　　　　　　　　　</w:t>
      </w:r>
      <w:r w:rsidR="00C317F2">
        <w:rPr>
          <w:rFonts w:hint="eastAsia"/>
        </w:rPr>
        <w:t xml:space="preserve">　</w:t>
      </w:r>
      <w:r w:rsidR="00A75532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25F38982" w14:textId="77777777" w:rsidR="00037C47" w:rsidRPr="00C918E9" w:rsidRDefault="00037C47" w:rsidP="006D6209">
      <w:pPr>
        <w:spacing w:line="200" w:lineRule="exact"/>
      </w:pPr>
    </w:p>
    <w:p w14:paraId="237D106B" w14:textId="406D29B7" w:rsidR="00C737DB" w:rsidRDefault="00C737DB" w:rsidP="00C737DB">
      <w:r>
        <w:rPr>
          <w:rFonts w:hint="eastAsia"/>
        </w:rPr>
        <w:t>【</w:t>
      </w:r>
      <w:r w:rsidR="00C65C2D">
        <w:rPr>
          <w:rFonts w:hint="eastAsia"/>
        </w:rPr>
        <w:t>２．</w:t>
      </w:r>
      <w:r>
        <w:rPr>
          <w:rFonts w:hint="eastAsia"/>
        </w:rPr>
        <w:t xml:space="preserve">再就職先及び職種】　</w:t>
      </w:r>
      <w:r w:rsidRPr="00C317F2">
        <w:rPr>
          <w:rFonts w:hint="eastAsia"/>
          <w:sz w:val="20"/>
          <w:szCs w:val="20"/>
        </w:rPr>
        <w:t>※○○県教育委員会の教諭、問</w:t>
      </w:r>
      <w:r w:rsidR="00C65C2D" w:rsidRPr="00C317F2">
        <w:rPr>
          <w:rFonts w:hint="eastAsia"/>
          <w:sz w:val="20"/>
          <w:szCs w:val="20"/>
        </w:rPr>
        <w:t>い</w:t>
      </w:r>
      <w:r w:rsidRPr="00C317F2">
        <w:rPr>
          <w:rFonts w:hint="eastAsia"/>
          <w:sz w:val="20"/>
          <w:szCs w:val="20"/>
        </w:rPr>
        <w:t>合</w:t>
      </w:r>
      <w:r w:rsidR="00C65C2D" w:rsidRPr="00C317F2">
        <w:rPr>
          <w:rFonts w:hint="eastAsia"/>
          <w:sz w:val="20"/>
          <w:szCs w:val="20"/>
        </w:rPr>
        <w:t>わせ</w:t>
      </w:r>
      <w:r w:rsidRPr="00C317F2">
        <w:rPr>
          <w:rFonts w:hint="eastAsia"/>
          <w:sz w:val="20"/>
          <w:szCs w:val="20"/>
        </w:rPr>
        <w:t>先を具体的に記入してください。</w:t>
      </w:r>
    </w:p>
    <w:p w14:paraId="0FEB9C29" w14:textId="77777777" w:rsidR="00C737DB" w:rsidRDefault="00C737DB" w:rsidP="00C737DB">
      <w:pPr>
        <w:ind w:firstLineChars="100" w:firstLine="210"/>
      </w:pPr>
      <w:r>
        <w:rPr>
          <w:rFonts w:hint="eastAsia"/>
        </w:rPr>
        <w:t>（　　　　　　　　　　　　　　　　　　　　　　　　　　　　　　　　　　　　　　　　　　　）</w:t>
      </w:r>
    </w:p>
    <w:p w14:paraId="5CD288B7" w14:textId="417602E6" w:rsidR="00C737DB" w:rsidRDefault="00C737DB" w:rsidP="00C737DB">
      <w:r>
        <w:rPr>
          <w:rFonts w:hint="eastAsia"/>
        </w:rPr>
        <w:t xml:space="preserve">　任用に関する問い合</w:t>
      </w:r>
      <w:r w:rsidR="00C65C2D">
        <w:rPr>
          <w:rFonts w:hint="eastAsia"/>
        </w:rPr>
        <w:t>わ</w:t>
      </w:r>
      <w:r>
        <w:rPr>
          <w:rFonts w:hint="eastAsia"/>
        </w:rPr>
        <w:t>せ先　　所属名等　（　　　　　　　　　　　　　　　　　　　　　　　　）</w:t>
      </w:r>
    </w:p>
    <w:p w14:paraId="6BC8E28B" w14:textId="13D3BAB0" w:rsidR="00C918E9" w:rsidRPr="00AF1953" w:rsidRDefault="00C737DB" w:rsidP="00C737DB">
      <w:pPr>
        <w:ind w:firstLineChars="1500" w:firstLine="3150"/>
      </w:pPr>
      <w:r>
        <w:rPr>
          <w:rFonts w:hint="eastAsia"/>
        </w:rPr>
        <w:t>電話番号　（　　　　　　　－　　　　　　　－　　　　　　　　）</w:t>
      </w:r>
    </w:p>
    <w:sectPr w:rsidR="00C918E9" w:rsidRPr="00AF1953" w:rsidSect="00D25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18C4" w14:textId="77777777" w:rsidR="00AF1953" w:rsidRDefault="00AF1953" w:rsidP="00AF1953">
      <w:r>
        <w:separator/>
      </w:r>
    </w:p>
  </w:endnote>
  <w:endnote w:type="continuationSeparator" w:id="0">
    <w:p w14:paraId="37030A5D" w14:textId="77777777" w:rsidR="00AF1953" w:rsidRDefault="00AF1953" w:rsidP="00AF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8C9F" w14:textId="77777777" w:rsidR="00AF1953" w:rsidRDefault="00AF19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F539" w14:textId="77777777" w:rsidR="00AF1953" w:rsidRDefault="00AF19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0252" w14:textId="77777777" w:rsidR="00AF1953" w:rsidRDefault="00AF19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6939" w14:textId="77777777" w:rsidR="00AF1953" w:rsidRDefault="00AF1953" w:rsidP="00AF1953">
      <w:r>
        <w:separator/>
      </w:r>
    </w:p>
  </w:footnote>
  <w:footnote w:type="continuationSeparator" w:id="0">
    <w:p w14:paraId="38FBC240" w14:textId="77777777" w:rsidR="00AF1953" w:rsidRDefault="00AF1953" w:rsidP="00AF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B101" w14:textId="77777777" w:rsidR="00AF1953" w:rsidRDefault="00AF1953" w:rsidP="00AF19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4BFE" w14:textId="77777777" w:rsidR="00AF1953" w:rsidRDefault="00AF1953" w:rsidP="00AF19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8AFA" w14:textId="77777777" w:rsidR="00AF1953" w:rsidRDefault="00AF19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5DE"/>
    <w:multiLevelType w:val="hybridMultilevel"/>
    <w:tmpl w:val="B4B2BE54"/>
    <w:lvl w:ilvl="0" w:tplc="041CE1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3F77172"/>
    <w:multiLevelType w:val="hybridMultilevel"/>
    <w:tmpl w:val="8548BEB6"/>
    <w:lvl w:ilvl="0" w:tplc="440049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649A278D"/>
    <w:multiLevelType w:val="hybridMultilevel"/>
    <w:tmpl w:val="02EA0214"/>
    <w:lvl w:ilvl="0" w:tplc="1BB2C13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7726619">
    <w:abstractNumId w:val="2"/>
  </w:num>
  <w:num w:numId="2" w16cid:durableId="385684407">
    <w:abstractNumId w:val="0"/>
  </w:num>
  <w:num w:numId="3" w16cid:durableId="52567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BD"/>
    <w:rsid w:val="000114F3"/>
    <w:rsid w:val="00037C47"/>
    <w:rsid w:val="00045ADF"/>
    <w:rsid w:val="001200E3"/>
    <w:rsid w:val="00127701"/>
    <w:rsid w:val="00137FD7"/>
    <w:rsid w:val="0015102F"/>
    <w:rsid w:val="001B022F"/>
    <w:rsid w:val="001D5EAC"/>
    <w:rsid w:val="001E6936"/>
    <w:rsid w:val="002B714E"/>
    <w:rsid w:val="002E3A6E"/>
    <w:rsid w:val="003A3767"/>
    <w:rsid w:val="003A6DB3"/>
    <w:rsid w:val="003E7430"/>
    <w:rsid w:val="00454107"/>
    <w:rsid w:val="004549CB"/>
    <w:rsid w:val="004C7FA9"/>
    <w:rsid w:val="004E0B58"/>
    <w:rsid w:val="00545621"/>
    <w:rsid w:val="00560EC8"/>
    <w:rsid w:val="005B0085"/>
    <w:rsid w:val="005C282F"/>
    <w:rsid w:val="00620A6E"/>
    <w:rsid w:val="00632AFD"/>
    <w:rsid w:val="0064443A"/>
    <w:rsid w:val="00663EA5"/>
    <w:rsid w:val="006C241D"/>
    <w:rsid w:val="006D0AE0"/>
    <w:rsid w:val="006D6209"/>
    <w:rsid w:val="007116C1"/>
    <w:rsid w:val="00765EC8"/>
    <w:rsid w:val="007759C1"/>
    <w:rsid w:val="007C3EEF"/>
    <w:rsid w:val="007E2603"/>
    <w:rsid w:val="008051A0"/>
    <w:rsid w:val="00822B17"/>
    <w:rsid w:val="00845452"/>
    <w:rsid w:val="008A1352"/>
    <w:rsid w:val="008B2FBD"/>
    <w:rsid w:val="008C7A51"/>
    <w:rsid w:val="008C7B1F"/>
    <w:rsid w:val="008F1CD4"/>
    <w:rsid w:val="00924DB8"/>
    <w:rsid w:val="00942D13"/>
    <w:rsid w:val="0095789E"/>
    <w:rsid w:val="00A345D0"/>
    <w:rsid w:val="00A716DF"/>
    <w:rsid w:val="00A75532"/>
    <w:rsid w:val="00A958B4"/>
    <w:rsid w:val="00AE1771"/>
    <w:rsid w:val="00AF1953"/>
    <w:rsid w:val="00B41CC5"/>
    <w:rsid w:val="00B8176C"/>
    <w:rsid w:val="00BB2965"/>
    <w:rsid w:val="00BF6728"/>
    <w:rsid w:val="00C117FC"/>
    <w:rsid w:val="00C317F2"/>
    <w:rsid w:val="00C57EB8"/>
    <w:rsid w:val="00C6595C"/>
    <w:rsid w:val="00C65C2D"/>
    <w:rsid w:val="00C737DB"/>
    <w:rsid w:val="00C918E9"/>
    <w:rsid w:val="00C937D2"/>
    <w:rsid w:val="00CA3D58"/>
    <w:rsid w:val="00CB23E3"/>
    <w:rsid w:val="00CE4FCE"/>
    <w:rsid w:val="00D24DED"/>
    <w:rsid w:val="00D25E9E"/>
    <w:rsid w:val="00D65F41"/>
    <w:rsid w:val="00D9651B"/>
    <w:rsid w:val="00DA35D7"/>
    <w:rsid w:val="00E033CA"/>
    <w:rsid w:val="00E52843"/>
    <w:rsid w:val="00E611E0"/>
    <w:rsid w:val="00E87C37"/>
    <w:rsid w:val="00E90524"/>
    <w:rsid w:val="00E96B9C"/>
    <w:rsid w:val="00EC376C"/>
    <w:rsid w:val="00ED6035"/>
    <w:rsid w:val="00FB6A28"/>
    <w:rsid w:val="00FE2BD5"/>
    <w:rsid w:val="00FF2B1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A79495"/>
  <w15:chartTrackingRefBased/>
  <w15:docId w15:val="{337648FE-4002-4328-BE7A-463A6695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953"/>
  </w:style>
  <w:style w:type="paragraph" w:styleId="a6">
    <w:name w:val="footer"/>
    <w:basedOn w:val="a"/>
    <w:link w:val="a7"/>
    <w:uiPriority w:val="99"/>
    <w:unhideWhenUsed/>
    <w:rsid w:val="00AF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953"/>
  </w:style>
  <w:style w:type="paragraph" w:styleId="a8">
    <w:name w:val="List Paragraph"/>
    <w:basedOn w:val="a"/>
    <w:uiPriority w:val="34"/>
    <w:qFormat/>
    <w:rsid w:val="004E0B58"/>
    <w:pPr>
      <w:ind w:leftChars="400" w:left="840"/>
    </w:pPr>
  </w:style>
  <w:style w:type="character" w:styleId="a9">
    <w:name w:val="Hyperlink"/>
    <w:basedOn w:val="a0"/>
    <w:uiPriority w:val="99"/>
    <w:unhideWhenUsed/>
    <w:rsid w:val="00BF672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672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52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gzJ4xEtQJ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office.com/r/gzJ4xEtQJ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80EB-15D2-4354-BBE4-F1900299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（福）岡部 孝弘</dc:creator>
  <cp:keywords/>
  <dc:description/>
  <cp:lastModifiedBy>（福）藤生 綾乃</cp:lastModifiedBy>
  <cp:revision>43</cp:revision>
  <cp:lastPrinted>2024-08-27T06:08:00Z</cp:lastPrinted>
  <dcterms:created xsi:type="dcterms:W3CDTF">2023-06-29T05:36:00Z</dcterms:created>
  <dcterms:modified xsi:type="dcterms:W3CDTF">2026-01-06T06:57:00Z</dcterms:modified>
</cp:coreProperties>
</file>