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11FB" w14:textId="3330D6B1" w:rsidR="00B61753" w:rsidRDefault="00000000" w:rsidP="00B61753">
      <w:pPr>
        <w:snapToGrid w:val="0"/>
        <w:spacing w:after="302" w:line="315" w:lineRule="auto"/>
        <w:ind w:left="0" w:firstLine="0"/>
        <w:contextualSpacing/>
        <w:jc w:val="right"/>
      </w:pPr>
      <w:r>
        <w:t>様式</w:t>
      </w:r>
      <w:r w:rsidR="00B61753">
        <w:rPr>
          <w:rFonts w:hint="eastAsia"/>
        </w:rPr>
        <w:t>２</w:t>
      </w:r>
    </w:p>
    <w:p w14:paraId="4F33C06F" w14:textId="34E9C136" w:rsidR="00CB5A07" w:rsidRPr="00B61753" w:rsidRDefault="00000000" w:rsidP="00B61753">
      <w:pPr>
        <w:snapToGrid w:val="0"/>
        <w:spacing w:after="302" w:line="314" w:lineRule="auto"/>
        <w:ind w:left="0" w:hanging="142"/>
        <w:contextualSpacing/>
        <w:jc w:val="center"/>
        <w:rPr>
          <w:rFonts w:hint="eastAsia"/>
          <w:sz w:val="28"/>
          <w:szCs w:val="28"/>
        </w:rPr>
      </w:pPr>
      <w:r w:rsidRPr="00B61753">
        <w:rPr>
          <w:sz w:val="28"/>
          <w:szCs w:val="28"/>
        </w:rPr>
        <w:t>がん教育実施結果アンケート</w:t>
      </w:r>
    </w:p>
    <w:p w14:paraId="0F6A43F6" w14:textId="6BB7036C" w:rsidR="00CB5A07" w:rsidRPr="00B61753" w:rsidRDefault="00B61753" w:rsidP="00B61753">
      <w:pPr>
        <w:tabs>
          <w:tab w:val="center" w:pos="3544"/>
          <w:tab w:val="center" w:pos="6804"/>
        </w:tabs>
        <w:snapToGrid w:val="0"/>
        <w:spacing w:after="93"/>
        <w:ind w:left="0" w:firstLine="0"/>
        <w:contextualSpacing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7B38" wp14:editId="3307F190">
                <wp:simplePos x="0" y="0"/>
                <wp:positionH relativeFrom="column">
                  <wp:posOffset>2009648</wp:posOffset>
                </wp:positionH>
                <wp:positionV relativeFrom="paragraph">
                  <wp:posOffset>182245</wp:posOffset>
                </wp:positionV>
                <wp:extent cx="4021455" cy="0"/>
                <wp:effectExtent l="0" t="0" r="0" b="0"/>
                <wp:wrapNone/>
                <wp:docPr id="18138201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14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C0E69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14.35pt" to="474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aQdtAEAAFoDAAAOAAAAZHJzL2Uyb0RvYy54bWysU8tuGzEMvBfIPwi6x1obcZEuvM4hRnop&#10;2gBNP4DRY1eAXhBVr/33pWTHcdtb0T1oKVEccsjR5uHgHdvrjDaGgS8XHWc6yKhsGAf+4+Xp9p4z&#10;LBAUuBj0wI8a+cP25sNmTr1exSk6pTMjkID9nAY+lZJ6IVBO2gMuYtKBnCZmD4W2eRQqw0zo3olV&#10;130Uc8wq5Sg1Ip3uTk6+bfjGaFm+GYO6MDdwqq20Nbf1ta5iu4F+zJAmK89lwD9U4cEGSnqB2kEB&#10;9jPbv6C8lTliNGUhoxfRGCt140Bslt0fbL5PkHTjQs3BdGkT/j9Y+XX/GJ4ztWFO2GN6zpXFwWRf&#10;/1QfO7RmHS/N0ofCJB3edavl3XrNmXzziffAlLF81tGzagzc2VB5QA/7L1goGV19u1KPQ3yyzrVZ&#10;uMBmEtKnbk3jkkCSMA4KmT6pgWMYOQM3ktZkyQ0So7OqhlcgPOKjy2wPNG5SiYrzC9XLmQMs5CAS&#10;7atjpxJ+C6317ACnU3BzndThbSGJOusHfn8d7ULNqJvIzqzee1it16iOrbWi7miALelZbFUh13uy&#10;r5/E9hcAAAD//wMAUEsDBBQABgAIAAAAIQB1khTu3wAAAAkBAAAPAAAAZHJzL2Rvd25yZXYueG1s&#10;TI9BT4NAEIXvJv6HzZh4s0srYkGWRk0aEw8m1jbxuLAjoOwsYReK/nrHeNDjzLz35nv5ZradmHDw&#10;rSMFy0UEAqlypqVawf5le7EG4YMmoztHqOATPWyK05NcZ8Yd6RmnXagFh5DPtIImhD6T0lcNWu0X&#10;rkfi25sbrA48DrU0gz5yuO3kKooSaXVL/KHRPd43WH3sRssY9mv70N6l85N8x8dkOsSvYxkrdX42&#10;396ACDiHPzH84LMHCmYq3UjGi07B5TK5YqmC1foaBAvSOOUu5e9CFrn836D4BgAA//8DAFBLAQIt&#10;ABQABgAIAAAAIQC2gziS/gAAAOEBAAATAAAAAAAAAAAAAAAAAAAAAABbQ29udGVudF9UeXBlc10u&#10;eG1sUEsBAi0AFAAGAAgAAAAhADj9If/WAAAAlAEAAAsAAAAAAAAAAAAAAAAALwEAAF9yZWxzLy5y&#10;ZWxzUEsBAi0AFAAGAAgAAAAhAD/1pB20AQAAWgMAAA4AAAAAAAAAAAAAAAAALgIAAGRycy9lMm9E&#10;b2MueG1sUEsBAi0AFAAGAAgAAAAhAHWSFO7fAAAACQEAAA8AAAAAAAAAAAAAAAAADgQAAGRycy9k&#10;b3ducmV2LnhtbFBLBQYAAAAABAAEAPMAAAAaBQAAAAA=&#10;" strokecolor="windowText" strokeweight="1.5pt">
                <v:stroke joinstyle="miter"/>
              </v:line>
            </w:pict>
          </mc:Fallback>
        </mc:AlternateContent>
      </w:r>
      <w:r w:rsidR="00000000">
        <w:rPr>
          <w:rFonts w:ascii="Calibri" w:eastAsia="Calibri" w:hAnsi="Calibri" w:cs="Calibri"/>
        </w:rPr>
        <w:tab/>
      </w:r>
      <w:r w:rsidR="00000000" w:rsidRPr="00B61753">
        <w:t>学校名：</w:t>
      </w:r>
      <w:r w:rsidR="00000000" w:rsidRPr="00B61753">
        <w:tab/>
        <w:t>回答者名：</w:t>
      </w:r>
      <w:r w:rsidRPr="00B61753">
        <w:rPr>
          <w:rFonts w:hint="eastAsia"/>
        </w:rPr>
        <w:t xml:space="preserve">  </w:t>
      </w:r>
    </w:p>
    <w:p w14:paraId="3788F58A" w14:textId="474190D9" w:rsidR="00B61753" w:rsidRDefault="00B61753" w:rsidP="00B61753">
      <w:pPr>
        <w:snapToGrid w:val="0"/>
        <w:spacing w:after="0" w:line="403" w:lineRule="auto"/>
        <w:ind w:left="1157" w:firstLine="2026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D78AF" wp14:editId="1760A900">
                <wp:simplePos x="0" y="0"/>
                <wp:positionH relativeFrom="column">
                  <wp:posOffset>2007235</wp:posOffset>
                </wp:positionH>
                <wp:positionV relativeFrom="paragraph">
                  <wp:posOffset>186690</wp:posOffset>
                </wp:positionV>
                <wp:extent cx="4021455" cy="0"/>
                <wp:effectExtent l="0" t="0" r="0" b="0"/>
                <wp:wrapNone/>
                <wp:docPr id="37949568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1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F8C5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05pt,14.7pt" to="474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4UtAEAANQDAAAOAAAAZHJzL2Uyb0RvYy54bWysU01v2zAMvQ/YfxB0X2QH7TAYcXpo0V2G&#10;rdjHD1BlKhYgiYKkxc6/H6UkdrENKDDsQosU3yP5RO/uZmfZEWIy6HvebhrOwCscjD/0/Mf3x3cf&#10;OEtZ+kFa9NDzEyR+t3/7ZjeFDrY4oh0gMiLxqZtCz8ecQydEUiM4mTYYwNOlxuhkJjcexBDlROzO&#10;im3TvBcTxiFEVJASRR/Ol3xf+bUGlb9onSAz23PqLVcbq30uVux3sjtEGUajLm3If+jCSeOp6EL1&#10;ILNkP6P5g8oZFTGhzhuFTqDWRkGdgaZpm9+m+TbKAHUWEieFRab0/2jV5+O9f4okwxRSl8JTLFPM&#10;Orrypf7YXMU6LWLBnJmi4E2zbW9ubzlT1zuxAkNM+SOgY+XQc2t8mUN28vgpZSpGqdeUEra+2ITW&#10;DI/G2uqUDYB7G9lR0tvluS1vRbgXWeQVpFhbr6d8snBm/QqamYGa3dbqdatWTqkU+HzltZ6yC0xT&#10;BwuweR14yS9QqBu3gNvXwQuiVkafF7AzHuPfCFYp9Dn/qsB57iLBMw6n+qhVGlqdqtxlzctuvvQr&#10;fP0Z978AAAD//wMAUEsDBBQABgAIAAAAIQDYMw2J3wAAAAkBAAAPAAAAZHJzL2Rvd25yZXYueG1s&#10;TI9NT8JAEIbvJv6HzZB4IbItErSlW6KNJt4UMHpdukNb7c423QWqv94hHuQ2H0/eeSZbDrYVB+x9&#10;40hBPIlAIJXONFQpeNs8Xd+B8EGT0a0jVPCNHpb55UWmU+OOtMLDOlSCQ8inWkEdQpdK6csarfYT&#10;1yHxbud6qwO3fSVNr48cbls5jaK5tLohvlDrDosay6/13irYvSTvDx/j4vVxY59vi7j69OPhR6mr&#10;0XC/ABFwCP8wnPRZHXJ22ro9GS9aBTfxPGZUwTSZgWAgmZ2K7d9A5pk8/yD/BQAA//8DAFBLAQIt&#10;ABQABgAIAAAAIQC2gziS/gAAAOEBAAATAAAAAAAAAAAAAAAAAAAAAABbQ29udGVudF9UeXBlc10u&#10;eG1sUEsBAi0AFAAGAAgAAAAhADj9If/WAAAAlAEAAAsAAAAAAAAAAAAAAAAALwEAAF9yZWxzLy5y&#10;ZWxzUEsBAi0AFAAGAAgAAAAhAK567hS0AQAA1AMAAA4AAAAAAAAAAAAAAAAALgIAAGRycy9lMm9E&#10;b2MueG1sUEsBAi0AFAAGAAgAAAAhANgzDYnfAAAACQEAAA8AAAAAAAAAAAAAAAAADgQAAGRycy9k&#10;b3ducmV2LnhtbFBLBQYAAAAABAAEAPMAAAAaBQAAAAA=&#10;" strokecolor="black [3213]" strokeweight="1.5pt">
                <v:stroke joinstyle="miter"/>
              </v:line>
            </w:pict>
          </mc:Fallback>
        </mc:AlternateContent>
      </w:r>
      <w:r w:rsidR="00000000">
        <w:t>電話番号：</w:t>
      </w:r>
      <w:r w:rsidR="00000000">
        <w:tab/>
        <w:t>実施日：   年  月  日</w:t>
      </w:r>
    </w:p>
    <w:p w14:paraId="7ABDDB7A" w14:textId="7EF92838" w:rsidR="00CB5A07" w:rsidRDefault="00000000" w:rsidP="00B61753">
      <w:pPr>
        <w:snapToGrid w:val="0"/>
        <w:spacing w:after="0" w:line="403" w:lineRule="auto"/>
        <w:ind w:left="1157" w:firstLine="0"/>
        <w:contextualSpacing/>
        <w:jc w:val="right"/>
      </w:pPr>
      <w:r>
        <w:rPr>
          <w:bdr w:val="single" w:sz="15" w:space="0" w:color="000000"/>
        </w:rPr>
        <w:t>送付先：群馬県教育委員会健康体育課 学校保健係 宛て（FAX：027-243-3211）</w:t>
      </w:r>
    </w:p>
    <w:p w14:paraId="2E9EBAAF" w14:textId="77777777" w:rsidR="00B61753" w:rsidRDefault="00B61753" w:rsidP="00B61753">
      <w:pPr>
        <w:snapToGrid w:val="0"/>
        <w:ind w:left="10"/>
        <w:contextualSpacing/>
      </w:pPr>
    </w:p>
    <w:p w14:paraId="6099D07A" w14:textId="528AB716" w:rsidR="00CB5A07" w:rsidRDefault="00000000" w:rsidP="00B61753">
      <w:pPr>
        <w:snapToGrid w:val="0"/>
        <w:ind w:left="10"/>
        <w:contextualSpacing/>
      </w:pPr>
      <w:r>
        <w:t>問 がん教育の実施内容等について、御回答ください。</w:t>
      </w:r>
    </w:p>
    <w:p w14:paraId="07DFCD96" w14:textId="77777777" w:rsidR="00CB5A07" w:rsidRDefault="00000000" w:rsidP="00B61753">
      <w:pPr>
        <w:snapToGrid w:val="0"/>
        <w:ind w:left="10"/>
        <w:contextualSpacing/>
      </w:pPr>
      <w:r>
        <w:t> ①講師の施設及び団体・職種</w:t>
      </w:r>
    </w:p>
    <w:p w14:paraId="2FDEB13C" w14:textId="77777777" w:rsidR="00CB5A07" w:rsidRDefault="00000000" w:rsidP="00B61753">
      <w:pPr>
        <w:snapToGrid w:val="0"/>
        <w:ind w:left="0" w:firstLineChars="500" w:firstLine="1004"/>
        <w:contextualSpacing/>
      </w:pPr>
      <w:r>
        <w:t>・施設及び団体名（           ）講師氏名（          ）</w:t>
      </w:r>
    </w:p>
    <w:p w14:paraId="0D42180D" w14:textId="0F8326D8" w:rsidR="00CB5A07" w:rsidRDefault="00000000" w:rsidP="00B61753">
      <w:pPr>
        <w:tabs>
          <w:tab w:val="center" w:pos="142"/>
          <w:tab w:val="center" w:pos="9466"/>
        </w:tabs>
        <w:snapToGrid w:val="0"/>
        <w:ind w:left="0" w:firstLine="0"/>
        <w:contextualSpacing/>
      </w:pPr>
      <w:r>
        <w:rPr>
          <w:rFonts w:ascii="Calibri" w:eastAsia="Calibri" w:hAnsi="Calibri" w:cs="Calibri"/>
        </w:rPr>
        <w:tab/>
      </w:r>
      <w:r w:rsidR="00B61753">
        <w:rPr>
          <w:rFonts w:ascii="Calibri" w:eastAsiaTheme="minorEastAsia" w:hAnsi="Calibri" w:cs="Calibri" w:hint="eastAsia"/>
        </w:rPr>
        <w:t xml:space="preserve">                  </w:t>
      </w:r>
      <w:r w:rsidR="00B61753">
        <w:rPr>
          <w:rFonts w:ascii="Calibri" w:eastAsiaTheme="minorEastAsia" w:hAnsi="Calibri" w:cs="Calibri" w:hint="eastAsia"/>
        </w:rPr>
        <w:t xml:space="preserve">　</w:t>
      </w:r>
      <w:r w:rsidR="00B61753">
        <w:rPr>
          <w:rFonts w:ascii="Calibri" w:eastAsiaTheme="minorEastAsia" w:hAnsi="Calibri" w:cs="Calibri" w:hint="eastAsia"/>
        </w:rPr>
        <w:t xml:space="preserve">        </w:t>
      </w:r>
      <w:r>
        <w:t>・講師の職種  </w:t>
      </w:r>
      <w:r w:rsidR="00B61753">
        <w:rPr>
          <w:rFonts w:hint="eastAsia"/>
        </w:rPr>
        <w:t xml:space="preserve">　　</w:t>
      </w:r>
      <w:r>
        <w:t>□医師  </w:t>
      </w:r>
      <w:r w:rsidR="00B61753">
        <w:rPr>
          <w:rFonts w:hint="eastAsia"/>
        </w:rPr>
        <w:t xml:space="preserve">　　</w:t>
      </w:r>
      <w:r>
        <w:t>□看護師  </w:t>
      </w:r>
      <w:r w:rsidR="00B61753">
        <w:rPr>
          <w:rFonts w:hint="eastAsia"/>
        </w:rPr>
        <w:t xml:space="preserve">     </w:t>
      </w:r>
      <w:r>
        <w:t>□保健師  □相談員</w:t>
      </w:r>
    </w:p>
    <w:p w14:paraId="3BA1689D" w14:textId="3E2AC119" w:rsidR="00CB5A07" w:rsidRDefault="00B61753" w:rsidP="00B61753">
      <w:pPr>
        <w:snapToGrid w:val="0"/>
        <w:spacing w:after="338"/>
        <w:ind w:left="10" w:right="-32"/>
        <w:contextualSpacing/>
      </w:pPr>
      <w:r>
        <w:rPr>
          <w:rFonts w:hint="eastAsia"/>
        </w:rPr>
        <w:t xml:space="preserve">　　　　　　　　　　　　　　</w:t>
      </w:r>
      <w:r w:rsidR="00000000">
        <w:t>□研究員 </w:t>
      </w:r>
      <w:r>
        <w:rPr>
          <w:rFonts w:hint="eastAsia"/>
        </w:rPr>
        <w:t xml:space="preserve">　 </w:t>
      </w:r>
      <w:r w:rsidR="00000000">
        <w:t>□がん経験者  </w:t>
      </w:r>
      <w:r>
        <w:rPr>
          <w:rFonts w:hint="eastAsia"/>
        </w:rPr>
        <w:t xml:space="preserve"> </w:t>
      </w:r>
      <w:r w:rsidR="00000000">
        <w:t>□その</w:t>
      </w:r>
      <w:r>
        <w:rPr>
          <w:rFonts w:hint="eastAsia"/>
        </w:rPr>
        <w:t>他</w:t>
      </w:r>
      <w:r w:rsidR="00000000">
        <w:t>（         ）</w:t>
      </w:r>
    </w:p>
    <w:p w14:paraId="53A5959A" w14:textId="77777777" w:rsidR="00B61753" w:rsidRDefault="00B61753" w:rsidP="00B61753">
      <w:pPr>
        <w:snapToGrid w:val="0"/>
        <w:ind w:left="10"/>
        <w:contextualSpacing/>
      </w:pPr>
    </w:p>
    <w:p w14:paraId="3A372A39" w14:textId="1A6C9BE6" w:rsidR="00CB5A07" w:rsidRDefault="00000000" w:rsidP="00B61753">
      <w:pPr>
        <w:snapToGrid w:val="0"/>
        <w:ind w:left="10"/>
        <w:contextualSpacing/>
      </w:pPr>
      <w:r>
        <w:t> ②講演及び授業のテーマ【ガイドライン4-(3)がん教育に必要な内容を参照】(複数回答可)</w:t>
      </w:r>
    </w:p>
    <w:p w14:paraId="715BA8B7" w14:textId="77777777" w:rsidR="00CB5A07" w:rsidRDefault="00000000" w:rsidP="00B61753">
      <w:pPr>
        <w:snapToGrid w:val="0"/>
        <w:ind w:left="1056"/>
        <w:contextualSpacing/>
      </w:pPr>
      <w:r>
        <w:t>□(ア)がんとは  □(イ)種類とその経過  □(ウ)日本におけるがんの状況</w:t>
      </w:r>
    </w:p>
    <w:p w14:paraId="646476C7" w14:textId="77777777" w:rsidR="00CB5A07" w:rsidRDefault="00000000" w:rsidP="00B61753">
      <w:pPr>
        <w:snapToGrid w:val="0"/>
        <w:ind w:left="1056"/>
        <w:contextualSpacing/>
      </w:pPr>
      <w:r>
        <w:t>□(エ)予防  □(オ)早期発見・がん検診  □(カ)治療法  □(キ)緩和ケア</w:t>
      </w:r>
    </w:p>
    <w:p w14:paraId="7D2DABB2" w14:textId="77777777" w:rsidR="00CB5A07" w:rsidRDefault="00000000" w:rsidP="00B61753">
      <w:pPr>
        <w:snapToGrid w:val="0"/>
        <w:ind w:left="1056"/>
        <w:contextualSpacing/>
      </w:pPr>
      <w:r>
        <w:t>□(ク)がん患者の「生活の質」 □(ケ)がん患者への理解と共生</w:t>
      </w:r>
    </w:p>
    <w:p w14:paraId="5C20D216" w14:textId="77777777" w:rsidR="00CB5A07" w:rsidRDefault="00000000" w:rsidP="00B61753">
      <w:pPr>
        <w:snapToGrid w:val="0"/>
        <w:spacing w:after="338"/>
        <w:ind w:left="1056"/>
        <w:contextualSpacing/>
      </w:pPr>
      <w:r>
        <w:t>□その他（         ）</w:t>
      </w:r>
    </w:p>
    <w:p w14:paraId="67097CEB" w14:textId="77777777" w:rsidR="00B61753" w:rsidRDefault="00B61753" w:rsidP="00B61753">
      <w:pPr>
        <w:snapToGrid w:val="0"/>
        <w:ind w:left="10"/>
        <w:contextualSpacing/>
      </w:pPr>
    </w:p>
    <w:p w14:paraId="72286ABC" w14:textId="126926FD" w:rsidR="00CB5A07" w:rsidRDefault="00000000" w:rsidP="00B61753">
      <w:pPr>
        <w:snapToGrid w:val="0"/>
        <w:ind w:left="10"/>
        <w:contextualSpacing/>
      </w:pPr>
      <w:r>
        <w:t> ③対象学年・人数</w:t>
      </w:r>
    </w:p>
    <w:p w14:paraId="139398D9" w14:textId="77777777" w:rsidR="00CB5A07" w:rsidRDefault="00000000" w:rsidP="00B61753">
      <w:pPr>
        <w:snapToGrid w:val="0"/>
        <w:spacing w:after="338"/>
        <w:ind w:left="1056"/>
        <w:contextualSpacing/>
      </w:pPr>
      <w:r>
        <w:t>（      ）年生  （      ）人</w:t>
      </w:r>
    </w:p>
    <w:p w14:paraId="0ABBBF06" w14:textId="77777777" w:rsidR="00B61753" w:rsidRDefault="00B61753" w:rsidP="00B61753">
      <w:pPr>
        <w:snapToGrid w:val="0"/>
        <w:ind w:left="10"/>
        <w:contextualSpacing/>
      </w:pPr>
    </w:p>
    <w:p w14:paraId="205B7BB3" w14:textId="720A285F" w:rsidR="00CB5A07" w:rsidRDefault="00000000" w:rsidP="00B61753">
      <w:pPr>
        <w:snapToGrid w:val="0"/>
        <w:ind w:left="10"/>
        <w:contextualSpacing/>
      </w:pPr>
      <w:r>
        <w:t> ④講師との調整・事前準備</w:t>
      </w:r>
    </w:p>
    <w:p w14:paraId="70A544B6" w14:textId="77777777" w:rsidR="00CB5A07" w:rsidRDefault="00000000" w:rsidP="00B61753">
      <w:pPr>
        <w:snapToGrid w:val="0"/>
        <w:spacing w:after="348"/>
        <w:ind w:left="1056"/>
        <w:contextualSpacing/>
      </w:pPr>
      <w:r>
        <w:t>□うまくできた □ある程度できた  □あまりできなかった □できなかった</w:t>
      </w:r>
    </w:p>
    <w:p w14:paraId="7E218BBC" w14:textId="77777777" w:rsidR="00B61753" w:rsidRDefault="00B61753" w:rsidP="00B61753">
      <w:pPr>
        <w:snapToGrid w:val="0"/>
        <w:ind w:left="10"/>
        <w:contextualSpacing/>
      </w:pPr>
    </w:p>
    <w:p w14:paraId="0F49ED49" w14:textId="5F9BFC0E" w:rsidR="00CB5A07" w:rsidRDefault="00000000" w:rsidP="00B61753">
      <w:pPr>
        <w:snapToGrid w:val="0"/>
        <w:ind w:left="10"/>
        <w:contextualSpacing/>
      </w:pPr>
      <w:r>
        <w:t> ⑤外部講師による出前授業の内容・進め方</w:t>
      </w:r>
    </w:p>
    <w:p w14:paraId="2220C40A" w14:textId="77777777" w:rsidR="00CB5A07" w:rsidRDefault="00000000" w:rsidP="00B61753">
      <w:pPr>
        <w:snapToGrid w:val="0"/>
        <w:spacing w:after="348"/>
        <w:ind w:left="1056"/>
        <w:contextualSpacing/>
      </w:pPr>
      <w:r>
        <w:t>□よかった   □だいたいよかった □あまりよくなかった □よくなかった</w:t>
      </w:r>
    </w:p>
    <w:p w14:paraId="15B1E956" w14:textId="77777777" w:rsidR="00B61753" w:rsidRDefault="00B61753" w:rsidP="00B61753">
      <w:pPr>
        <w:snapToGrid w:val="0"/>
        <w:ind w:left="10"/>
        <w:contextualSpacing/>
      </w:pPr>
    </w:p>
    <w:p w14:paraId="5E0D8827" w14:textId="67FAA5A7" w:rsidR="00CB5A07" w:rsidRDefault="00000000" w:rsidP="00B61753">
      <w:pPr>
        <w:snapToGrid w:val="0"/>
        <w:ind w:left="10"/>
        <w:contextualSpacing/>
      </w:pPr>
      <w:r>
        <w:t> ⑥児童生徒の理解の促進</w:t>
      </w:r>
    </w:p>
    <w:p w14:paraId="482D15D0" w14:textId="77777777" w:rsidR="00CB5A07" w:rsidRDefault="00000000" w:rsidP="00B61753">
      <w:pPr>
        <w:snapToGrid w:val="0"/>
        <w:spacing w:after="348"/>
        <w:ind w:left="1056"/>
        <w:contextualSpacing/>
      </w:pPr>
      <w:r>
        <w:t>□進んだ    □ある程度進んだ  □あまり進まなかった □進まなかった</w:t>
      </w:r>
    </w:p>
    <w:p w14:paraId="7B948F2C" w14:textId="77777777" w:rsidR="00B61753" w:rsidRDefault="00B61753" w:rsidP="00B61753">
      <w:pPr>
        <w:snapToGrid w:val="0"/>
        <w:ind w:left="10"/>
        <w:contextualSpacing/>
      </w:pPr>
    </w:p>
    <w:p w14:paraId="04AA97A5" w14:textId="655150C5" w:rsidR="00CB5A07" w:rsidRDefault="00000000" w:rsidP="00B61753">
      <w:pPr>
        <w:snapToGrid w:val="0"/>
        <w:ind w:left="10"/>
        <w:contextualSpacing/>
      </w:pPr>
      <w:r>
        <w:t> ⑦-(1) 別添「がん教育に係る外部講師の派遣可能な機関一覧」に掲載している情報</w:t>
      </w:r>
    </w:p>
    <w:p w14:paraId="1F884892" w14:textId="77777777" w:rsidR="00CB5A07" w:rsidRDefault="00000000" w:rsidP="00B61753">
      <w:pPr>
        <w:snapToGrid w:val="0"/>
        <w:ind w:left="1056"/>
        <w:contextualSpacing/>
      </w:pPr>
      <w:r>
        <w:t>□役に立った            □ある程度役に立った</w:t>
      </w:r>
    </w:p>
    <w:p w14:paraId="4A54C249" w14:textId="77777777" w:rsidR="00CB5A07" w:rsidRDefault="00000000" w:rsidP="00B61753">
      <w:pPr>
        <w:snapToGrid w:val="0"/>
        <w:spacing w:after="348"/>
        <w:ind w:left="1056"/>
        <w:contextualSpacing/>
      </w:pPr>
      <w:r>
        <w:t>□あまり役に立たなかった      □役に立たなかった</w:t>
      </w:r>
    </w:p>
    <w:p w14:paraId="30AE3BAB" w14:textId="77777777" w:rsidR="00CB5A07" w:rsidRDefault="00000000" w:rsidP="00B61753">
      <w:pPr>
        <w:snapToGrid w:val="0"/>
        <w:spacing w:after="0"/>
        <w:ind w:left="10"/>
        <w:contextualSpacing/>
      </w:pPr>
      <w:r>
        <w:t>  -(2) 役に立った情報、その他必要な情報について、御記入ください。（自由記載）</w:t>
      </w:r>
    </w:p>
    <w:p w14:paraId="2733DE19" w14:textId="77777777" w:rsidR="00CB5A07" w:rsidRDefault="00000000" w:rsidP="00B61753">
      <w:pPr>
        <w:snapToGrid w:val="0"/>
        <w:spacing w:after="334"/>
        <w:ind w:left="1010" w:right="-50" w:firstLine="0"/>
        <w:contextualSpacing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639D1F4" wp14:editId="7338219A">
                <wp:extent cx="5401057" cy="597408"/>
                <wp:effectExtent l="0" t="0" r="0" b="0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1057" cy="597408"/>
                          <a:chOff x="0" y="0"/>
                          <a:chExt cx="5401057" cy="597408"/>
                        </a:xfrm>
                      </wpg:grpSpPr>
                      <wps:wsp>
                        <wps:cNvPr id="683" name="Shape 683"/>
                        <wps:cNvSpPr/>
                        <wps:spPr>
                          <a:xfrm>
                            <a:off x="0" y="0"/>
                            <a:ext cx="12192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974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97408"/>
                                </a:lnTo>
                                <a:lnTo>
                                  <a:pt x="0" y="597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5388864" y="12192"/>
                            <a:ext cx="121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852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85216"/>
                                </a:lnTo>
                                <a:lnTo>
                                  <a:pt x="0" y="585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12192" y="0"/>
                            <a:ext cx="53888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5" h="12192">
                                <a:moveTo>
                                  <a:pt x="0" y="0"/>
                                </a:moveTo>
                                <a:lnTo>
                                  <a:pt x="5388865" y="0"/>
                                </a:lnTo>
                                <a:lnTo>
                                  <a:pt x="53888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12192" y="585215"/>
                            <a:ext cx="53888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5" h="12192">
                                <a:moveTo>
                                  <a:pt x="0" y="0"/>
                                </a:moveTo>
                                <a:lnTo>
                                  <a:pt x="5388865" y="0"/>
                                </a:lnTo>
                                <a:lnTo>
                                  <a:pt x="53888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" style="width:425.28pt;height:47.04pt;mso-position-horizontal-relative:char;mso-position-vertical-relative:line" coordsize="54010,5974">
                <v:shape id="Shape 687" style="position:absolute;width:121;height:5974;left:0;top:0;" coordsize="12192,597408" path="m0,0l12192,0l12192,597408l0,597408l0,0">
                  <v:stroke weight="0pt" endcap="flat" joinstyle="miter" miterlimit="10" on="false" color="#000000" opacity="0"/>
                  <v:fill on="true" color="#000000"/>
                </v:shape>
                <v:shape id="Shape 688" style="position:absolute;width:121;height:5852;left:53888;top:121;" coordsize="12192,585216" path="m0,0l12192,0l12192,585216l0,585216l0,0">
                  <v:stroke weight="0pt" endcap="flat" joinstyle="miter" miterlimit="10" on="false" color="#000000" opacity="0"/>
                  <v:fill on="true" color="#000000"/>
                </v:shape>
                <v:shape id="Shape 689" style="position:absolute;width:53888;height:121;left:121;top:0;" coordsize="5388865,12192" path="m0,0l5388865,0l5388865,12192l0,12192l0,0">
                  <v:stroke weight="0pt" endcap="flat" joinstyle="miter" miterlimit="10" on="false" color="#000000" opacity="0"/>
                  <v:fill on="true" color="#000000"/>
                </v:shape>
                <v:shape id="Shape 690" style="position:absolute;width:53888;height:121;left:121;top:5852;" coordsize="5388865,12192" path="m0,0l5388865,0l5388865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D72F52" w14:textId="77777777" w:rsidR="00B61753" w:rsidRDefault="00000000" w:rsidP="00B61753">
      <w:pPr>
        <w:snapToGrid w:val="0"/>
        <w:spacing w:after="0"/>
        <w:ind w:left="10"/>
        <w:contextualSpacing/>
      </w:pPr>
      <w:r>
        <w:t> </w:t>
      </w:r>
    </w:p>
    <w:p w14:paraId="0BDC29CB" w14:textId="0D45839F" w:rsidR="00CB5A07" w:rsidRDefault="00000000" w:rsidP="00B61753">
      <w:pPr>
        <w:snapToGrid w:val="0"/>
        <w:spacing w:after="0"/>
        <w:ind w:left="10"/>
        <w:contextualSpacing/>
      </w:pPr>
      <w:r>
        <w:t>⑧実施の感想、児童生徒の反響などがあれば、御記入ください。（自由記載）</w:t>
      </w:r>
    </w:p>
    <w:p w14:paraId="183C19E1" w14:textId="77777777" w:rsidR="00CB5A07" w:rsidRDefault="00000000" w:rsidP="00B61753">
      <w:pPr>
        <w:snapToGrid w:val="0"/>
        <w:spacing w:after="365"/>
        <w:ind w:left="1010" w:right="-50" w:firstLine="0"/>
        <w:contextualSpacing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B6E1857" wp14:editId="59A8A423">
                <wp:extent cx="5401057" cy="597408"/>
                <wp:effectExtent l="0" t="0" r="0" b="0"/>
                <wp:docPr id="440" name="Group 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1057" cy="597408"/>
                          <a:chOff x="0" y="0"/>
                          <a:chExt cx="5401057" cy="597408"/>
                        </a:xfrm>
                      </wpg:grpSpPr>
                      <wps:wsp>
                        <wps:cNvPr id="691" name="Shape 691"/>
                        <wps:cNvSpPr/>
                        <wps:spPr>
                          <a:xfrm>
                            <a:off x="0" y="0"/>
                            <a:ext cx="12192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974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97408"/>
                                </a:lnTo>
                                <a:lnTo>
                                  <a:pt x="0" y="597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5388864" y="12192"/>
                            <a:ext cx="12192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8521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85215"/>
                                </a:lnTo>
                                <a:lnTo>
                                  <a:pt x="0" y="585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12192" y="0"/>
                            <a:ext cx="53888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5" h="12192">
                                <a:moveTo>
                                  <a:pt x="0" y="0"/>
                                </a:moveTo>
                                <a:lnTo>
                                  <a:pt x="5388865" y="0"/>
                                </a:lnTo>
                                <a:lnTo>
                                  <a:pt x="53888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12192" y="585216"/>
                            <a:ext cx="53888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5" h="12192">
                                <a:moveTo>
                                  <a:pt x="0" y="0"/>
                                </a:moveTo>
                                <a:lnTo>
                                  <a:pt x="5388865" y="0"/>
                                </a:lnTo>
                                <a:lnTo>
                                  <a:pt x="53888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" style="width:425.28pt;height:47.04pt;mso-position-horizontal-relative:char;mso-position-vertical-relative:line" coordsize="54010,5974">
                <v:shape id="Shape 695" style="position:absolute;width:121;height:5974;left:0;top:0;" coordsize="12192,597408" path="m0,0l12192,0l12192,597408l0,597408l0,0">
                  <v:stroke weight="0pt" endcap="flat" joinstyle="miter" miterlimit="10" on="false" color="#000000" opacity="0"/>
                  <v:fill on="true" color="#000000"/>
                </v:shape>
                <v:shape id="Shape 696" style="position:absolute;width:121;height:5852;left:53888;top:121;" coordsize="12192,585215" path="m0,0l12192,0l12192,585215l0,585215l0,0">
                  <v:stroke weight="0pt" endcap="flat" joinstyle="miter" miterlimit="10" on="false" color="#000000" opacity="0"/>
                  <v:fill on="true" color="#000000"/>
                </v:shape>
                <v:shape id="Shape 697" style="position:absolute;width:53888;height:121;left:121;top:0;" coordsize="5388865,12192" path="m0,0l5388865,0l5388865,12192l0,12192l0,0">
                  <v:stroke weight="0pt" endcap="flat" joinstyle="miter" miterlimit="10" on="false" color="#000000" opacity="0"/>
                  <v:fill on="true" color="#000000"/>
                </v:shape>
                <v:shape id="Shape 698" style="position:absolute;width:53888;height:121;left:121;top:5852;" coordsize="5388865,12192" path="m0,0l5388865,0l5388865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904D10" w14:textId="77777777" w:rsidR="00B61753" w:rsidRDefault="00000000" w:rsidP="00B61753">
      <w:pPr>
        <w:snapToGrid w:val="0"/>
        <w:spacing w:after="338"/>
        <w:ind w:left="10" w:right="-15"/>
        <w:contextualSpacing/>
        <w:jc w:val="right"/>
      </w:pPr>
      <w:r>
        <w:t xml:space="preserve">御協力、ありがとうございました。 </w:t>
      </w:r>
    </w:p>
    <w:p w14:paraId="54B98B01" w14:textId="60F8C451" w:rsidR="00CB5A07" w:rsidRDefault="00000000" w:rsidP="00B61753">
      <w:pPr>
        <w:snapToGrid w:val="0"/>
        <w:spacing w:after="338"/>
        <w:ind w:left="10" w:right="-15"/>
        <w:contextualSpacing/>
        <w:jc w:val="right"/>
      </w:pPr>
      <w:r>
        <w:t>※なお、本回答は今後の参考とするため、講師派遣機関へも情報提供いたします。</w:t>
      </w:r>
    </w:p>
    <w:sectPr w:rsidR="00CB5A07" w:rsidSect="00B61753">
      <w:pgSz w:w="11906" w:h="16838" w:code="9"/>
      <w:pgMar w:top="1021" w:right="1134" w:bottom="1021" w:left="1134" w:header="720" w:footer="720" w:gutter="0"/>
      <w:cols w:space="720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566E" w14:textId="77777777" w:rsidR="003A6093" w:rsidRDefault="003A6093" w:rsidP="00B61753">
      <w:pPr>
        <w:spacing w:after="0" w:line="240" w:lineRule="auto"/>
      </w:pPr>
      <w:r>
        <w:separator/>
      </w:r>
    </w:p>
  </w:endnote>
  <w:endnote w:type="continuationSeparator" w:id="0">
    <w:p w14:paraId="50CEFB93" w14:textId="77777777" w:rsidR="003A6093" w:rsidRDefault="003A6093" w:rsidP="00B6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D870" w14:textId="77777777" w:rsidR="003A6093" w:rsidRDefault="003A6093" w:rsidP="00B61753">
      <w:pPr>
        <w:spacing w:after="0" w:line="240" w:lineRule="auto"/>
      </w:pPr>
      <w:r>
        <w:separator/>
      </w:r>
    </w:p>
  </w:footnote>
  <w:footnote w:type="continuationSeparator" w:id="0">
    <w:p w14:paraId="43C53E66" w14:textId="77777777" w:rsidR="003A6093" w:rsidRDefault="003A6093" w:rsidP="00B61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07"/>
    <w:rsid w:val="0007519D"/>
    <w:rsid w:val="003A6093"/>
    <w:rsid w:val="00B61753"/>
    <w:rsid w:val="00CB5A07"/>
    <w:rsid w:val="00D1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3AC59"/>
  <w15:docId w15:val="{D9E1653B-9CFF-47A5-AA2B-6D3B5906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" w:line="259" w:lineRule="auto"/>
      <w:ind w:left="119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53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61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53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03（案）様式（依頼文、申請書、事後アンケート）(1)</dc:title>
  <dc:subject/>
  <dc:creator>kobayashi-kayoko</dc:creator>
  <cp:keywords/>
  <cp:lastModifiedBy>（健体）瀧本 徹也</cp:lastModifiedBy>
  <cp:revision>3</cp:revision>
  <dcterms:created xsi:type="dcterms:W3CDTF">2025-12-11T04:14:00Z</dcterms:created>
  <dcterms:modified xsi:type="dcterms:W3CDTF">2025-12-11T04:31:00Z</dcterms:modified>
</cp:coreProperties>
</file>